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73" w:rsidRDefault="007C3F73" w:rsidP="007C3F73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>Iktatószám:</w:t>
      </w:r>
      <w:r w:rsidR="008568BE">
        <w:rPr>
          <w:rFonts w:ascii="Verdana" w:hAnsi="Verdana"/>
          <w:sz w:val="18"/>
          <w:szCs w:val="18"/>
        </w:rPr>
        <w:t xml:space="preserve"> NKE/                 /202</w:t>
      </w:r>
      <w:r w:rsidR="00025C81">
        <w:rPr>
          <w:rFonts w:ascii="Verdana" w:hAnsi="Verdana"/>
          <w:sz w:val="18"/>
          <w:szCs w:val="18"/>
        </w:rPr>
        <w:t>….</w:t>
      </w:r>
    </w:p>
    <w:p w:rsidR="002D7FDD" w:rsidRPr="000A5220" w:rsidRDefault="002D7FDD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 xml:space="preserve">Hallgatói Képzési szerződés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Mely létrejött egyrészről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székhelye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B066ED" w:rsidRPr="000A5220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intézményi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azonosítója: FI99859</w:t>
      </w:r>
    </w:p>
    <w:p w:rsidR="00EC3D29" w:rsidRPr="000A5220" w:rsidRDefault="00095D01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képviselő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1C5094">
        <w:rPr>
          <w:rFonts w:ascii="Verdana" w:eastAsia="Times New Roman" w:hAnsi="Verdana"/>
          <w:sz w:val="20"/>
          <w:szCs w:val="20"/>
          <w:lang w:eastAsia="hu-HU"/>
        </w:rPr>
        <w:t>..</w:t>
      </w:r>
      <w:bookmarkStart w:id="0" w:name="_GoBack"/>
      <w:bookmarkEnd w:id="0"/>
      <w:r w:rsidRPr="000A5220">
        <w:rPr>
          <w:rFonts w:ascii="Verdana" w:eastAsia="Times New Roman" w:hAnsi="Verdana"/>
          <w:sz w:val="20"/>
          <w:szCs w:val="20"/>
          <w:lang w:eastAsia="hu-HU"/>
        </w:rPr>
        <w:t>… dékán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adószáma: 15795719-2-</w:t>
      </w:r>
      <w:r w:rsidR="00810F9E">
        <w:rPr>
          <w:rFonts w:ascii="Verdana" w:eastAsia="Times New Roman" w:hAnsi="Verdana"/>
          <w:sz w:val="20"/>
          <w:szCs w:val="20"/>
          <w:lang w:eastAsia="hu-HU"/>
        </w:rPr>
        <w:t>42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ÁHT azonosítója: 331962,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számlavezető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pénzintézete: Magyar Államkincstár Rt.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számlaszáma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10023002-00318259-00000000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másrészről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név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születéskori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név: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anyja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születéskori neve: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adóazonosító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jel: ….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születési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hely, idő: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állandó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lakcím: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értesítési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cím: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telefonszám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bankszámlaszám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TAJ szám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személyi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igazolvány szám: …</w:t>
      </w:r>
    </w:p>
    <w:p w:rsidR="00EC3D29" w:rsidRPr="000A5220" w:rsidRDefault="00095D01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határozat száma: …/20</w:t>
      </w:r>
      <w:r w:rsidR="00E0230C" w:rsidRPr="000A5220">
        <w:rPr>
          <w:rFonts w:ascii="Verdana" w:eastAsia="Times New Roman" w:hAnsi="Verdana"/>
          <w:sz w:val="20"/>
          <w:szCs w:val="20"/>
          <w:lang w:eastAsia="hu-HU"/>
        </w:rPr>
        <w:t>..</w:t>
      </w:r>
      <w:r w:rsidR="00EC3D29"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azonosító szám: …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Neptun-kód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között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 mai napon az alábbi feltételekkel: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a nemzeti felsőoktatásról szóló 2011. évi CCIV. törvény (továbbiakban: </w:t>
      </w:r>
      <w:proofErr w:type="spellStart"/>
      <w:r w:rsidRPr="000A5220">
        <w:rPr>
          <w:rFonts w:ascii="Verdana" w:eastAsia="Times New Roman" w:hAnsi="Verdana"/>
          <w:sz w:val="20"/>
          <w:szCs w:val="20"/>
          <w:lang w:eastAsia="hu-HU"/>
        </w:rPr>
        <w:t>Nftv</w:t>
      </w:r>
      <w:proofErr w:type="spell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.) 39. § (3) bekezdésében meghatározottak alapján kötik tekintettel arra, hogy a Hallgató önköltség fizetése mellett vesz részt az Egyetem alábbi képzésében: 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Kar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(szak / szakirány) elnevezése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..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Képzési szint: alapképzés / mesterképzés / </w:t>
      </w:r>
      <w:r w:rsidR="00D113A8">
        <w:rPr>
          <w:rFonts w:ascii="Verdana" w:eastAsia="Times New Roman" w:hAnsi="Verdana"/>
          <w:sz w:val="20"/>
          <w:szCs w:val="20"/>
          <w:lang w:eastAsia="hu-HU"/>
        </w:rPr>
        <w:t xml:space="preserve">osztatlan /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szakirányú továbbképzés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szervezése:</w:t>
      </w:r>
      <w:r w:rsidR="008862BA" w:rsidRPr="000A5220">
        <w:rPr>
          <w:rFonts w:ascii="Verdana" w:eastAsia="Times New Roman" w:hAnsi="Verdana"/>
          <w:sz w:val="20"/>
          <w:szCs w:val="20"/>
          <w:lang w:eastAsia="hu-HU"/>
        </w:rPr>
        <w:t xml:space="preserve"> (munkarend): teljes idejű / részidős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</w:p>
    <w:p w:rsidR="00EC3D29" w:rsidRPr="000A5220" w:rsidRDefault="00EC3D29" w:rsidP="00EC3D29">
      <w:pPr>
        <w:autoSpaceDE w:val="0"/>
        <w:autoSpaceDN w:val="0"/>
        <w:adjustRightInd w:val="0"/>
        <w:spacing w:before="120"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(továbbiakban: Képzés). </w:t>
      </w:r>
    </w:p>
    <w:p w:rsidR="00EC3D29" w:rsidRPr="000A5220" w:rsidRDefault="00EC3D29" w:rsidP="00EC3D29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Képzésben történő részvételének alapja: felvétel / átvétel / átsorolás / rendelkezésére álló támogatási idő kimerítése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3"/>
        <w:t>*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Képzés időtartama 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a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képzési és kimeneti követelményekben meghatározott időtartam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….. félév.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:rsidR="00EC3D29" w:rsidRPr="000A5220" w:rsidRDefault="00EC3D29" w:rsidP="00EC3D29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az önköltség összegét, továbbá egyéb díjakat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meghatározottak szerint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Az önköltséges Képzésben részt vevő Hallgató által fizetendő önköltség összege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…</w:t>
      </w:r>
      <w:proofErr w:type="gramEnd"/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…………………..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…………………Ft/félév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azaz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………………………………………………………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forint/félév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, mely összeg a Képzésre tekintettel fennálló hallgatói jogviszony ideje alatt egyoldalúan nem módosítható.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önköltség megfizetését más magánszemély, jogi személy vagy jogi személyiség nélküli szervezet az Egyetem által erre a célra rendszeresített nyomtatványon vállalhatja át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a Hallgatói Térítési és Jut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>atási Szabályzat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ban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meghatározott eljárás szerint.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 más által tett kötelezettségvállalás a Hallgató egész képzési időszakára érvényes, csak akkor kell új nyomtatványt kitölteni, ha változás történik a kötelezettségvállaló személyében, adataiban.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 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írásbeli </w:t>
      </w:r>
      <w:r w:rsidR="009C2FD3" w:rsidRPr="000A5220">
        <w:rPr>
          <w:rFonts w:ascii="Verdana" w:eastAsia="Times New Roman" w:hAnsi="Verdana" w:cs="Arial Narrow"/>
          <w:sz w:val="20"/>
          <w:szCs w:val="20"/>
          <w:lang w:eastAsia="hu-HU"/>
        </w:rPr>
        <w:t>kérelmére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 módon,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(a továbbiakban együtt: fizetési könnyítést) 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közszolgálati ösztöndíjas képzésről önköltséges képzésre átsorolt Hallgató által fizetendő önköltség mértéke megegyezik az adott szakon, a Hallgató tanulmányainak megkezdése évében érvényes önköltség összegével.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Amennyiben a Hallgató </w:t>
      </w:r>
      <w:r w:rsidR="00A32840" w:rsidRPr="000A5220">
        <w:rPr>
          <w:rFonts w:ascii="Verdana" w:eastAsia="Times New Roman" w:hAnsi="Verdana"/>
          <w:sz w:val="20"/>
          <w:szCs w:val="20"/>
          <w:lang w:eastAsia="hu-HU"/>
        </w:rPr>
        <w:t>önköltség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fizetési kötelezettségének nem tett eleget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fizetési könnyítést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nem kapott, úgy vele szemben a Hallgatói Térítési és Juttatási Szabályzat</w:t>
      </w:r>
      <w:r w:rsidR="00132125" w:rsidRPr="000A5220">
        <w:rPr>
          <w:rFonts w:ascii="Verdana" w:eastAsia="Times New Roman" w:hAnsi="Verdana"/>
          <w:sz w:val="20"/>
          <w:szCs w:val="20"/>
          <w:lang w:eastAsia="hu-HU"/>
        </w:rPr>
        <w:t xml:space="preserve">ban meghatározott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eljárást kell lefolytatni.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Téves díjmegállapítás miatt a Hallgató - a díjfizetési kötelezettség megállapításától számított 15 napon belül - fellebbezéssel élhet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 Jogorvoslati Bizottságnál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kérheti a befizetett összeg visszautalását név, bankszámlaszám, adóazonosító jel megadásával és a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befizetést igazoló csekk, átutalási bizonylat feladóvevényének csatolásával. Megalapozott fellebbezés esetén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Hallgatói Jogorvoslati Bizottság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 illetékes Tanulmányi Osztály útján haladéktalanul intézkedik a tévesen befizetett összeg visszafizetéséről.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befizetett </w:t>
      </w:r>
      <w:r w:rsidR="009C2FD3" w:rsidRPr="000A5220">
        <w:rPr>
          <w:rFonts w:ascii="Verdana" w:eastAsia="Times New Roman" w:hAnsi="Verdana"/>
          <w:sz w:val="20"/>
          <w:szCs w:val="20"/>
          <w:lang w:eastAsia="hu-HU"/>
        </w:rPr>
        <w:t xml:space="preserve">önköltség,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díj visszatérítésére csak a Hallgatói Térítési és Juttatási Szabályzatban meghatározott esetekben van lehetőség.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díjak és térítések jogcímeit, összegét és esedékességét a Hallgatói Térítési és Juttatási Szabályzat szabályozza.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szerződés hatálya: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 és a Képzés teljes időtartamára szól. A jelen szerződés megszűnik a Hallgató hallgatói jogviszonya megszűnésének napján, vagy ha a Hallgató ösztöndíjas</w:t>
      </w:r>
      <w:r w:rsidR="003953BE" w:rsidRPr="000A5220">
        <w:rPr>
          <w:rFonts w:ascii="Verdana" w:eastAsia="Times New Roman" w:hAnsi="Verdana"/>
          <w:sz w:val="20"/>
          <w:szCs w:val="20"/>
          <w:lang w:eastAsia="hu-HU"/>
        </w:rPr>
        <w:t xml:space="preserve"> (támogatott)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képzésben folytatja tanulmányait, az erről szóló határozat </w:t>
      </w:r>
      <w:r w:rsidR="00660D0E">
        <w:rPr>
          <w:rFonts w:ascii="Verdana" w:eastAsia="Times New Roman" w:hAnsi="Verdana"/>
          <w:sz w:val="20"/>
          <w:szCs w:val="20"/>
          <w:lang w:eastAsia="hu-HU"/>
        </w:rPr>
        <w:t>véglegessé válásának</w:t>
      </w:r>
      <w:r w:rsidR="009E365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napján.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jelen szerződésben nem szabályozott kérdések tekintetében a magyar jog mindenkor hatályos szabályai – így különösen az </w:t>
      </w:r>
      <w:proofErr w:type="spellStart"/>
      <w:r w:rsidRPr="000A5220">
        <w:rPr>
          <w:rFonts w:ascii="Verdana" w:eastAsia="Times New Roman" w:hAnsi="Verdana"/>
          <w:sz w:val="20"/>
          <w:szCs w:val="20"/>
          <w:lang w:eastAsia="hu-HU"/>
        </w:rPr>
        <w:t>Nftv</w:t>
      </w:r>
      <w:proofErr w:type="spell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. 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- ,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valamint az ezek alapján kiadott mindenkor hatályos intézményi dokumentumok (így különösen belső szabályzatok, tanterv) rendelkeznek.</w:t>
      </w:r>
    </w:p>
    <w:p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A5220" w:rsidTr="002D7FDD"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4A1DF9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A5220" w:rsidTr="002D7FDD"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2D7FDD" w:rsidP="002D7F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Készült: 3 példányban</w:t>
      </w: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Egy példány: 3 lap</w:t>
      </w:r>
    </w:p>
    <w:p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Kapják: 1. </w:t>
      </w:r>
      <w:r w:rsidR="00EC3D29" w:rsidRPr="00660D0E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2</w:t>
      </w:r>
      <w:proofErr w:type="gramStart"/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191905" w:rsidRPr="00660D0E">
        <w:rPr>
          <w:rFonts w:ascii="Verdana" w:eastAsia="Times New Roman" w:hAnsi="Verdana"/>
          <w:sz w:val="18"/>
          <w:szCs w:val="18"/>
          <w:lang w:eastAsia="hu-HU"/>
        </w:rPr>
        <w:t xml:space="preserve"> példány</w:t>
      </w:r>
      <w:proofErr w:type="gramEnd"/>
      <w:r w:rsidR="00191905" w:rsidRPr="00660D0E">
        <w:rPr>
          <w:rFonts w:ascii="Verdana" w:eastAsia="Times New Roman" w:hAnsi="Verdana"/>
          <w:sz w:val="18"/>
          <w:szCs w:val="18"/>
          <w:lang w:eastAsia="hu-HU"/>
        </w:rPr>
        <w:t>: NKE GH</w:t>
      </w: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3. példány: hallgatói személyügyi anyag</w:t>
      </w:r>
    </w:p>
    <w:p w:rsidR="00474952" w:rsidRPr="000A5220" w:rsidRDefault="00474952">
      <w:pPr>
        <w:rPr>
          <w:rFonts w:ascii="Verdana" w:hAnsi="Verdana"/>
          <w:sz w:val="20"/>
          <w:szCs w:val="20"/>
        </w:rPr>
      </w:pPr>
    </w:p>
    <w:sectPr w:rsidR="00474952" w:rsidRPr="000A5220" w:rsidSect="00474952">
      <w:footerReference w:type="default" r:id="rId7"/>
      <w:headerReference w:type="first" r:id="rId8"/>
      <w:footerReference w:type="first" r:id="rId9"/>
      <w:pgSz w:w="11906" w:h="16838" w:code="9"/>
      <w:pgMar w:top="1251" w:right="1134" w:bottom="1418" w:left="1134" w:header="709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64" w:rsidRDefault="00431D64" w:rsidP="0082074E">
      <w:pPr>
        <w:spacing w:after="0" w:line="240" w:lineRule="auto"/>
      </w:pPr>
      <w:r>
        <w:separator/>
      </w:r>
    </w:p>
  </w:endnote>
  <w:endnote w:type="continuationSeparator" w:id="0">
    <w:p w:rsidR="00431D64" w:rsidRDefault="00431D64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E1" w:rsidRDefault="005572E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5094">
      <w:rPr>
        <w:noProof/>
      </w:rPr>
      <w:t>3</w:t>
    </w:r>
    <w:r>
      <w:fldChar w:fldCharType="end"/>
    </w:r>
  </w:p>
  <w:p w:rsidR="005572E1" w:rsidRDefault="005572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5094">
      <w:rPr>
        <w:noProof/>
      </w:rPr>
      <w:t>1</w:t>
    </w:r>
    <w:r>
      <w:fldChar w:fldCharType="end"/>
    </w:r>
  </w:p>
  <w:p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64" w:rsidRDefault="00431D64" w:rsidP="0082074E">
      <w:pPr>
        <w:spacing w:after="0" w:line="240" w:lineRule="auto"/>
      </w:pPr>
      <w:r>
        <w:separator/>
      </w:r>
    </w:p>
  </w:footnote>
  <w:footnote w:type="continuationSeparator" w:id="0">
    <w:p w:rsidR="00431D64" w:rsidRDefault="00431D64" w:rsidP="0082074E">
      <w:pPr>
        <w:spacing w:after="0" w:line="240" w:lineRule="auto"/>
      </w:pPr>
      <w:r>
        <w:continuationSeparator/>
      </w:r>
    </w:p>
  </w:footnote>
  <w:footnote w:id="1">
    <w:p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3">
    <w:p w:rsidR="00EC3D29" w:rsidRPr="00BD50F9" w:rsidRDefault="00EC3D29" w:rsidP="00EC3D29">
      <w:pPr>
        <w:pStyle w:val="Lbjegyzetszveg"/>
        <w:rPr>
          <w:rFonts w:ascii="Arial Narrow" w:hAnsi="Arial Narrow"/>
          <w:sz w:val="18"/>
          <w:szCs w:val="18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4E" w:rsidRDefault="000A5220" w:rsidP="000A5220">
    <w:pPr>
      <w:pStyle w:val="lfej"/>
      <w:tabs>
        <w:tab w:val="clear" w:pos="4536"/>
      </w:tabs>
      <w:ind w:left="4536"/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6C2A0EE" wp14:editId="03A4B17E">
          <wp:simplePos x="0" y="0"/>
          <wp:positionH relativeFrom="margin">
            <wp:posOffset>2228850</wp:posOffset>
          </wp:positionH>
          <wp:positionV relativeFrom="topMargin">
            <wp:posOffset>582939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74E" w:rsidRDefault="0082074E" w:rsidP="000A5220">
    <w:pPr>
      <w:pStyle w:val="lfej"/>
      <w:tabs>
        <w:tab w:val="clear" w:pos="4536"/>
      </w:tabs>
      <w:jc w:val="center"/>
    </w:pPr>
  </w:p>
  <w:p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958"/>
    <w:multiLevelType w:val="hybridMultilevel"/>
    <w:tmpl w:val="DB56355A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152A2"/>
    <w:rsid w:val="00025C81"/>
    <w:rsid w:val="0004645E"/>
    <w:rsid w:val="00095D01"/>
    <w:rsid w:val="000A5220"/>
    <w:rsid w:val="00115C30"/>
    <w:rsid w:val="00132125"/>
    <w:rsid w:val="00191905"/>
    <w:rsid w:val="001C5094"/>
    <w:rsid w:val="001C737C"/>
    <w:rsid w:val="002125C7"/>
    <w:rsid w:val="002D7FDD"/>
    <w:rsid w:val="002F052A"/>
    <w:rsid w:val="002F44B5"/>
    <w:rsid w:val="00343245"/>
    <w:rsid w:val="003953BE"/>
    <w:rsid w:val="003F2946"/>
    <w:rsid w:val="00431D64"/>
    <w:rsid w:val="0043222D"/>
    <w:rsid w:val="00435AC8"/>
    <w:rsid w:val="004462B0"/>
    <w:rsid w:val="004479D4"/>
    <w:rsid w:val="004609E4"/>
    <w:rsid w:val="00462CC7"/>
    <w:rsid w:val="00466D1C"/>
    <w:rsid w:val="004675D7"/>
    <w:rsid w:val="00474952"/>
    <w:rsid w:val="00490CBA"/>
    <w:rsid w:val="004A1DF9"/>
    <w:rsid w:val="004D5C40"/>
    <w:rsid w:val="00503845"/>
    <w:rsid w:val="00512009"/>
    <w:rsid w:val="00514B98"/>
    <w:rsid w:val="005572E1"/>
    <w:rsid w:val="00646081"/>
    <w:rsid w:val="00660D0E"/>
    <w:rsid w:val="00683C89"/>
    <w:rsid w:val="006E2827"/>
    <w:rsid w:val="00727108"/>
    <w:rsid w:val="0073128F"/>
    <w:rsid w:val="00740817"/>
    <w:rsid w:val="00743560"/>
    <w:rsid w:val="007619A3"/>
    <w:rsid w:val="00772713"/>
    <w:rsid w:val="007C3F73"/>
    <w:rsid w:val="00810F9E"/>
    <w:rsid w:val="0082074E"/>
    <w:rsid w:val="0083543A"/>
    <w:rsid w:val="008503BD"/>
    <w:rsid w:val="00851FA3"/>
    <w:rsid w:val="008568BE"/>
    <w:rsid w:val="008608D4"/>
    <w:rsid w:val="008862BA"/>
    <w:rsid w:val="008873FA"/>
    <w:rsid w:val="008A771D"/>
    <w:rsid w:val="008E2309"/>
    <w:rsid w:val="00950EB7"/>
    <w:rsid w:val="009929DA"/>
    <w:rsid w:val="009C2FD3"/>
    <w:rsid w:val="009C553C"/>
    <w:rsid w:val="009E365F"/>
    <w:rsid w:val="00A32840"/>
    <w:rsid w:val="00A760C3"/>
    <w:rsid w:val="00A7750D"/>
    <w:rsid w:val="00AE7C10"/>
    <w:rsid w:val="00B066ED"/>
    <w:rsid w:val="00B34838"/>
    <w:rsid w:val="00B3515D"/>
    <w:rsid w:val="00B52C11"/>
    <w:rsid w:val="00BC2124"/>
    <w:rsid w:val="00BD354A"/>
    <w:rsid w:val="00C62290"/>
    <w:rsid w:val="00C663B1"/>
    <w:rsid w:val="00C93A5E"/>
    <w:rsid w:val="00D113A8"/>
    <w:rsid w:val="00D2166E"/>
    <w:rsid w:val="00E0230C"/>
    <w:rsid w:val="00E3037F"/>
    <w:rsid w:val="00E97A89"/>
    <w:rsid w:val="00EC39FF"/>
    <w:rsid w:val="00EC3D29"/>
    <w:rsid w:val="00EF47F5"/>
    <w:rsid w:val="00F140FB"/>
    <w:rsid w:val="00F539EE"/>
    <w:rsid w:val="00F81FFA"/>
    <w:rsid w:val="00F94FB0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668F2"/>
  <w15:docId w15:val="{9D8DB024-B898-40AB-8933-440D427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6679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4</cp:revision>
  <cp:lastPrinted>2013-08-07T09:29:00Z</cp:lastPrinted>
  <dcterms:created xsi:type="dcterms:W3CDTF">2023-07-13T12:15:00Z</dcterms:created>
  <dcterms:modified xsi:type="dcterms:W3CDTF">2023-07-24T06:49:00Z</dcterms:modified>
</cp:coreProperties>
</file>